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45DD6" w14:textId="77777777" w:rsidR="001D58E3" w:rsidRPr="00E044C7" w:rsidRDefault="001D58E3" w:rsidP="001D58E3">
      <w:pPr>
        <w:spacing w:line="360" w:lineRule="auto"/>
        <w:jc w:val="right"/>
        <w:rPr>
          <w:b/>
          <w:i/>
          <w:iCs/>
          <w:sz w:val="28"/>
          <w:szCs w:val="28"/>
        </w:rPr>
      </w:pPr>
      <w:r w:rsidRPr="00E044C7">
        <w:rPr>
          <w:rFonts w:eastAsia="Calibri"/>
          <w:i/>
          <w:iCs/>
          <w:sz w:val="28"/>
          <w:szCs w:val="28"/>
        </w:rPr>
        <w:t>M</w:t>
      </w:r>
      <w:r w:rsidRPr="00E044C7">
        <w:rPr>
          <w:rFonts w:eastAsia="Calibri"/>
          <w:i/>
          <w:iCs/>
          <w:sz w:val="28"/>
          <w:szCs w:val="28"/>
          <w:lang w:val="vi-VN"/>
        </w:rPr>
        <w:t xml:space="preserve">ẫu số </w:t>
      </w:r>
      <w:r w:rsidRPr="00E044C7">
        <w:rPr>
          <w:rFonts w:eastAsia="Calibri"/>
          <w:i/>
          <w:iCs/>
          <w:sz w:val="28"/>
          <w:szCs w:val="28"/>
        </w:rPr>
        <w:t>10 (c)</w:t>
      </w:r>
    </w:p>
    <w:p w14:paraId="21B0ADD7" w14:textId="77777777" w:rsidR="001D58E3" w:rsidRPr="00E044C7" w:rsidRDefault="001D58E3" w:rsidP="001D58E3">
      <w:pPr>
        <w:spacing w:line="360" w:lineRule="auto"/>
        <w:rPr>
          <w:b/>
          <w:sz w:val="28"/>
          <w:szCs w:val="28"/>
        </w:rPr>
      </w:pPr>
      <w:r w:rsidRPr="00E044C7">
        <w:rPr>
          <w:b/>
          <w:sz w:val="28"/>
          <w:szCs w:val="28"/>
        </w:rPr>
        <w:t>TÊN NHÀ THẦU                  CỘNG HÒA XÃ HỘI CHỦ NGHĨA VIỆT NAM</w:t>
      </w:r>
    </w:p>
    <w:p w14:paraId="1209D571" w14:textId="77777777" w:rsidR="001D58E3" w:rsidRPr="00E044C7" w:rsidRDefault="001D58E3" w:rsidP="001D58E3">
      <w:pPr>
        <w:spacing w:line="360" w:lineRule="auto"/>
        <w:rPr>
          <w:b/>
          <w:sz w:val="28"/>
          <w:szCs w:val="28"/>
        </w:rPr>
      </w:pPr>
      <w:r w:rsidRPr="00E044C7">
        <w:rPr>
          <w:b/>
          <w:noProof/>
          <w:sz w:val="28"/>
          <w:szCs w:val="28"/>
          <w14:ligatures w14:val="standardContextual"/>
        </w:rPr>
        <mc:AlternateContent>
          <mc:Choice Requires="wps">
            <w:drawing>
              <wp:anchor distT="0" distB="0" distL="114300" distR="114300" simplePos="0" relativeHeight="251659264" behindDoc="0" locked="0" layoutInCell="1" allowOverlap="1" wp14:anchorId="7C8D4917" wp14:editId="533A044B">
                <wp:simplePos x="0" y="0"/>
                <wp:positionH relativeFrom="column">
                  <wp:posOffset>2917825</wp:posOffset>
                </wp:positionH>
                <wp:positionV relativeFrom="paragraph">
                  <wp:posOffset>222885</wp:posOffset>
                </wp:positionV>
                <wp:extent cx="2160000" cy="0"/>
                <wp:effectExtent l="0" t="0" r="0" b="0"/>
                <wp:wrapNone/>
                <wp:docPr id="3001907" name="Straight Connector 1"/>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858AED0"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29.75pt,17.55pt" to="399.8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" strokecolor="black [3200]" strokeweight=".5pt">
                <v:stroke joinstyle="miter"/>
              </v:line>
            </w:pict>
          </mc:Fallback>
        </mc:AlternateContent>
      </w:r>
      <w:r w:rsidRPr="00E044C7">
        <w:rPr>
          <w:b/>
          <w:sz w:val="28"/>
          <w:szCs w:val="28"/>
        </w:rPr>
        <w:t xml:space="preserve">                                                                 Độc lập – Tự do – Hạnh phúc</w:t>
      </w:r>
    </w:p>
    <w:p w14:paraId="1E4E1CB4" w14:textId="77777777" w:rsidR="001D58E3" w:rsidRPr="00E044C7" w:rsidRDefault="001D58E3" w:rsidP="001D58E3">
      <w:pPr>
        <w:spacing w:line="360" w:lineRule="auto"/>
        <w:jc w:val="center"/>
        <w:rPr>
          <w:b/>
          <w:sz w:val="28"/>
          <w:szCs w:val="28"/>
        </w:rPr>
      </w:pPr>
    </w:p>
    <w:p w14:paraId="35AFF843" w14:textId="77777777" w:rsidR="001D58E3" w:rsidRPr="00E044C7" w:rsidRDefault="001D58E3" w:rsidP="001D58E3">
      <w:pPr>
        <w:spacing w:line="360" w:lineRule="auto"/>
        <w:jc w:val="center"/>
        <w:rPr>
          <w:b/>
          <w:sz w:val="28"/>
          <w:szCs w:val="28"/>
        </w:rPr>
      </w:pPr>
    </w:p>
    <w:p w14:paraId="3AD3F822" w14:textId="77777777" w:rsidR="001D58E3" w:rsidRPr="00E044C7" w:rsidRDefault="001D58E3" w:rsidP="001D58E3">
      <w:pPr>
        <w:spacing w:line="360" w:lineRule="auto"/>
        <w:jc w:val="center"/>
        <w:rPr>
          <w:b/>
          <w:sz w:val="28"/>
          <w:szCs w:val="28"/>
          <w:lang w:val="vi-VN"/>
        </w:rPr>
      </w:pPr>
      <w:r w:rsidRPr="00E044C7">
        <w:rPr>
          <w:b/>
          <w:sz w:val="28"/>
          <w:szCs w:val="28"/>
          <w:lang w:val="vi-VN"/>
        </w:rPr>
        <w:t>BẢN CAM KẾT</w:t>
      </w:r>
    </w:p>
    <w:p w14:paraId="70E3095D" w14:textId="77777777" w:rsidR="001D58E3" w:rsidRPr="00E044C7" w:rsidRDefault="001D58E3" w:rsidP="001D58E3">
      <w:pPr>
        <w:spacing w:line="360" w:lineRule="auto"/>
        <w:jc w:val="center"/>
        <w:rPr>
          <w:b/>
          <w:sz w:val="28"/>
          <w:szCs w:val="28"/>
        </w:rPr>
      </w:pPr>
      <w:r w:rsidRPr="00E044C7">
        <w:rPr>
          <w:b/>
          <w:sz w:val="28"/>
          <w:szCs w:val="28"/>
        </w:rPr>
        <w:t>Kính gửi: Bệnh viện E</w:t>
      </w:r>
    </w:p>
    <w:p w14:paraId="50EB2CE5" w14:textId="77777777" w:rsidR="001D58E3" w:rsidRPr="00E044C7" w:rsidRDefault="001D58E3" w:rsidP="001D58E3">
      <w:pPr>
        <w:spacing w:line="360" w:lineRule="auto"/>
        <w:rPr>
          <w:sz w:val="28"/>
          <w:szCs w:val="28"/>
        </w:rPr>
      </w:pPr>
      <w:r w:rsidRPr="00E044C7">
        <w:rPr>
          <w:i/>
          <w:sz w:val="28"/>
          <w:szCs w:val="28"/>
        </w:rPr>
        <w:t>[Ghi Tên nhà thầu]</w:t>
      </w:r>
      <w:r w:rsidRPr="00E044C7">
        <w:rPr>
          <w:sz w:val="28"/>
          <w:szCs w:val="28"/>
        </w:rPr>
        <w:t xml:space="preserve"> xin cam kết về E-HSDT và cam kết về chất lượng và giá cả mặt hàng cung ứng (trong trường hợp trúng thầu) gói thầu </w:t>
      </w:r>
      <w:r w:rsidRPr="00E044C7">
        <w:rPr>
          <w:i/>
          <w:sz w:val="28"/>
          <w:szCs w:val="28"/>
        </w:rPr>
        <w:t xml:space="preserve">[Ghi tên gói thầu] </w:t>
      </w:r>
      <w:r w:rsidRPr="00E044C7">
        <w:rPr>
          <w:iCs/>
          <w:sz w:val="28"/>
          <w:szCs w:val="28"/>
        </w:rPr>
        <w:t>thuộc dự toán mua sắm</w:t>
      </w:r>
      <w:r w:rsidRPr="00E044C7">
        <w:rPr>
          <w:i/>
          <w:sz w:val="28"/>
          <w:szCs w:val="28"/>
        </w:rPr>
        <w:t xml:space="preserve"> [Ghi tên dự toán mua sắm] </w:t>
      </w:r>
      <w:r w:rsidRPr="00E044C7">
        <w:rPr>
          <w:sz w:val="28"/>
          <w:szCs w:val="28"/>
        </w:rPr>
        <w:t xml:space="preserve">cho Bệnh viện như sau: </w:t>
      </w:r>
    </w:p>
    <w:p w14:paraId="69262D9F" w14:textId="77777777" w:rsidR="001D58E3" w:rsidRPr="00E044C7" w:rsidRDefault="001D58E3" w:rsidP="001D58E3">
      <w:pPr>
        <w:numPr>
          <w:ilvl w:val="0"/>
          <w:numId w:val="1"/>
        </w:numPr>
        <w:tabs>
          <w:tab w:val="left" w:pos="851"/>
        </w:tabs>
        <w:spacing w:line="360" w:lineRule="auto"/>
        <w:ind w:left="0" w:firstLine="567"/>
        <w:rPr>
          <w:b/>
          <w:sz w:val="28"/>
          <w:szCs w:val="28"/>
        </w:rPr>
      </w:pPr>
      <w:r w:rsidRPr="00E044C7">
        <w:rPr>
          <w:sz w:val="28"/>
          <w:szCs w:val="28"/>
          <w:lang w:val="nl-NL"/>
        </w:rPr>
        <w:t>Nhà thầu cam kết chịu hoàn toàn trách nhiệm trước pháp luật về tính chính xác của các thông tin trong E-HSDT</w:t>
      </w:r>
    </w:p>
    <w:p w14:paraId="78B12432" w14:textId="77777777" w:rsidR="001D58E3" w:rsidRPr="00E044C7" w:rsidRDefault="001D58E3" w:rsidP="001D58E3">
      <w:pPr>
        <w:numPr>
          <w:ilvl w:val="0"/>
          <w:numId w:val="1"/>
        </w:numPr>
        <w:tabs>
          <w:tab w:val="left" w:pos="851"/>
        </w:tabs>
        <w:spacing w:line="360" w:lineRule="auto"/>
        <w:ind w:left="0" w:firstLine="567"/>
        <w:rPr>
          <w:b/>
          <w:sz w:val="28"/>
          <w:szCs w:val="28"/>
        </w:rPr>
      </w:pPr>
      <w:r w:rsidRPr="00E044C7">
        <w:rPr>
          <w:sz w:val="28"/>
          <w:szCs w:val="28"/>
        </w:rPr>
        <w:t xml:space="preserve">Cam kết về chất lượng mặt hàng trong quá trình thực hiện hợp đồng: tất cả các mặt hàng tham dự thầu đều đảm bảo tiêu chuẩn chất lượng đã đăng ký với cơ quan có thẩm quyền, có nguồn gốc xuất xứ rõ ràng </w:t>
      </w:r>
      <w:r w:rsidRPr="00E044C7">
        <w:rPr>
          <w:sz w:val="28"/>
          <w:szCs w:val="28"/>
          <w:lang w:val="nl-NL"/>
        </w:rPr>
        <w:t>được phép lưu hành hợp pháp tại Việt Nam.</w:t>
      </w:r>
    </w:p>
    <w:p w14:paraId="3EC68089" w14:textId="77777777" w:rsidR="001D58E3" w:rsidRPr="00E044C7" w:rsidRDefault="001D58E3" w:rsidP="001D58E3">
      <w:pPr>
        <w:pStyle w:val="ListParagraph"/>
        <w:numPr>
          <w:ilvl w:val="0"/>
          <w:numId w:val="1"/>
        </w:numPr>
        <w:tabs>
          <w:tab w:val="left" w:pos="851"/>
        </w:tabs>
        <w:spacing w:line="360" w:lineRule="auto"/>
        <w:ind w:left="0" w:firstLine="567"/>
        <w:rPr>
          <w:spacing w:val="-2"/>
          <w:sz w:val="28"/>
          <w:szCs w:val="28"/>
        </w:rPr>
      </w:pPr>
      <w:r w:rsidRPr="00E044C7">
        <w:rPr>
          <w:rFonts w:eastAsia="Calibri"/>
          <w:sz w:val="28"/>
          <w:szCs w:val="28"/>
        </w:rPr>
        <w:t>Cam kết cung ứng hàng đảm bảo chất lượng, đúng tiến độ theo yêu cầu của Bệnh viện và cam kết thu hồi hàng hóa không đảm bảo chất lượng trong trường hợp hàng hóa đã giao kém chất lượng, hoặc khi có công văn đình chỉ lưu hành, thu hồi của cơ quan có thẩm quyền và Bệnh viện không chịu các chi phí phát sinh.</w:t>
      </w:r>
    </w:p>
    <w:p w14:paraId="603DD0AC" w14:textId="77777777" w:rsidR="001D58E3" w:rsidRPr="00E044C7" w:rsidRDefault="001D58E3" w:rsidP="001D58E3">
      <w:pPr>
        <w:pStyle w:val="ListParagraph"/>
        <w:numPr>
          <w:ilvl w:val="0"/>
          <w:numId w:val="1"/>
        </w:numPr>
        <w:tabs>
          <w:tab w:val="left" w:pos="851"/>
        </w:tabs>
        <w:spacing w:line="360" w:lineRule="auto"/>
        <w:ind w:left="0" w:firstLine="567"/>
        <w:rPr>
          <w:spacing w:val="-2"/>
          <w:sz w:val="28"/>
          <w:szCs w:val="28"/>
        </w:rPr>
      </w:pPr>
      <w:r w:rsidRPr="00E044C7">
        <w:rPr>
          <w:sz w:val="28"/>
          <w:szCs w:val="28"/>
          <w:lang w:val="es-ES"/>
        </w:rPr>
        <w:t>C</w:t>
      </w:r>
      <w:r w:rsidRPr="00E044C7">
        <w:rPr>
          <w:rFonts w:eastAsia="Calibri"/>
          <w:snapToGrid w:val="0"/>
          <w:sz w:val="28"/>
          <w:szCs w:val="28"/>
          <w:lang w:val="nl-NL"/>
        </w:rPr>
        <w:t>am kết thực hiện các nghĩa vụ của nhà thầu đảm bảo khả năng bảo hành, cung cấp hàng hóa thay thế khi có sự cố bất thường về chất lượng hàng hóa.</w:t>
      </w:r>
    </w:p>
    <w:p w14:paraId="3E7B4C92" w14:textId="77777777" w:rsidR="001D58E3" w:rsidRPr="00E044C7" w:rsidRDefault="001D58E3" w:rsidP="001D58E3">
      <w:pPr>
        <w:pStyle w:val="ListParagraph"/>
        <w:numPr>
          <w:ilvl w:val="0"/>
          <w:numId w:val="1"/>
        </w:numPr>
        <w:tabs>
          <w:tab w:val="left" w:pos="851"/>
        </w:tabs>
        <w:spacing w:line="360" w:lineRule="auto"/>
        <w:ind w:left="0" w:firstLine="567"/>
        <w:rPr>
          <w:sz w:val="28"/>
          <w:szCs w:val="28"/>
        </w:rPr>
      </w:pPr>
      <w:r w:rsidRPr="00E044C7">
        <w:rPr>
          <w:sz w:val="28"/>
          <w:szCs w:val="28"/>
        </w:rPr>
        <w:t xml:space="preserve">Cam kết về hạn sử dụng của hàng hóa tại thời điểm giao hàng: </w:t>
      </w:r>
    </w:p>
    <w:p w14:paraId="1B356112" w14:textId="77777777" w:rsidR="001D58E3" w:rsidRPr="00E044C7" w:rsidRDefault="001D58E3" w:rsidP="001D58E3">
      <w:pPr>
        <w:pStyle w:val="ListParagraph"/>
        <w:spacing w:line="360" w:lineRule="auto"/>
        <w:ind w:left="0" w:firstLine="567"/>
        <w:rPr>
          <w:sz w:val="28"/>
          <w:szCs w:val="28"/>
        </w:rPr>
      </w:pPr>
      <w:bookmarkStart w:id="0" w:name="OLE_LINK39"/>
      <w:r w:rsidRPr="00E044C7">
        <w:rPr>
          <w:sz w:val="28"/>
          <w:szCs w:val="28"/>
        </w:rPr>
        <w:t xml:space="preserve">Hạn sử dụng còn lại của hàng hóa tính từ thời điểm cung ứng cho Bệnh viện phải bảo đảm tối thiểu còn 03 tháng đối với hàng hóa có hạn dùng từ 01 năm trở lên; 1/4 hạn dùng đối với hàng hóa có hạn dùng dưới 01 năm. </w:t>
      </w:r>
      <w:r w:rsidRPr="00E044C7">
        <w:rPr>
          <w:spacing w:val="-2"/>
          <w:sz w:val="28"/>
          <w:szCs w:val="28"/>
        </w:rPr>
        <w:t>Cơ chế giải quyết các vấn đề phát sinh liên quan đến hạn sử dụng của hàng hóa: Nhà thầu phải có văn bản thông báo tới Bệnh viện, Bệnh viện xem xét đề xuất phương án cụ thể.</w:t>
      </w:r>
    </w:p>
    <w:p w14:paraId="69D9B5D2" w14:textId="77777777" w:rsidR="001D58E3" w:rsidRPr="00E044C7" w:rsidRDefault="001D58E3" w:rsidP="001D58E3">
      <w:pPr>
        <w:pStyle w:val="ListParagraph"/>
        <w:numPr>
          <w:ilvl w:val="0"/>
          <w:numId w:val="1"/>
        </w:numPr>
        <w:tabs>
          <w:tab w:val="left" w:pos="851"/>
        </w:tabs>
        <w:spacing w:line="360" w:lineRule="auto"/>
        <w:ind w:left="0" w:firstLine="567"/>
        <w:rPr>
          <w:sz w:val="28"/>
          <w:szCs w:val="28"/>
        </w:rPr>
      </w:pPr>
      <w:r w:rsidRPr="00E044C7">
        <w:rPr>
          <w:sz w:val="28"/>
          <w:szCs w:val="28"/>
        </w:rPr>
        <w:lastRenderedPageBreak/>
        <w:t>Giá dự thầu không vi phạm quy định của pháp luật về cạnh tranh, bán phá giá hoặc nâng khống giá, không cao hơn giá giá niêm yết hoặc giá kê khai/kê khai lại (nếu có). N</w:t>
      </w:r>
      <w:r w:rsidRPr="00E044C7">
        <w:rPr>
          <w:sz w:val="28"/>
          <w:szCs w:val="28"/>
          <w:lang w:val="nl-NL"/>
        </w:rPr>
        <w:t xml:space="preserve">hà thầu </w:t>
      </w:r>
      <w:r>
        <w:rPr>
          <w:sz w:val="28"/>
          <w:szCs w:val="28"/>
          <w:lang w:val="nl-NL"/>
        </w:rPr>
        <w:t xml:space="preserve">cam kết </w:t>
      </w:r>
      <w:r w:rsidRPr="00E044C7">
        <w:rPr>
          <w:sz w:val="28"/>
          <w:szCs w:val="28"/>
          <w:lang w:val="nl-NL"/>
        </w:rPr>
        <w:t>chịu trách nhiệm hoàn trả số tiền tương ứng với thiệt hại nếu có sai phạm với quy định của pháp luật về giá.</w:t>
      </w:r>
    </w:p>
    <w:bookmarkEnd w:id="0"/>
    <w:p w14:paraId="602121AA" w14:textId="77777777" w:rsidR="001D58E3" w:rsidRPr="00E044C7" w:rsidRDefault="001D58E3" w:rsidP="001D58E3">
      <w:pPr>
        <w:pStyle w:val="Technical4"/>
        <w:widowControl w:val="0"/>
        <w:tabs>
          <w:tab w:val="clear" w:pos="-720"/>
        </w:tabs>
        <w:suppressAutoHyphens w:val="0"/>
        <w:spacing w:line="360" w:lineRule="auto"/>
        <w:ind w:firstLine="567"/>
        <w:jc w:val="both"/>
        <w:rPr>
          <w:rFonts w:ascii="Times New Roman" w:hAnsi="Times New Roman"/>
          <w:b w:val="0"/>
          <w:bCs/>
          <w:sz w:val="28"/>
          <w:szCs w:val="28"/>
          <w:lang w:val="es-ES_tradnl"/>
        </w:rPr>
      </w:pPr>
      <w:r w:rsidRPr="00E044C7">
        <w:rPr>
          <w:rFonts w:ascii="Times New Roman" w:hAnsi="Times New Roman"/>
          <w:b w:val="0"/>
          <w:bCs/>
          <w:sz w:val="28"/>
          <w:szCs w:val="28"/>
          <w:lang w:val="fr-FR"/>
        </w:rPr>
        <w:t>Nhà thầu hoàn toàn chịu trách nhiệm trước pháp luật nếu vi phạm các nội dung cam kết nêu trên.</w:t>
      </w:r>
    </w:p>
    <w:p w14:paraId="72155191" w14:textId="77777777" w:rsidR="001D58E3" w:rsidRPr="00E044C7" w:rsidRDefault="001D58E3" w:rsidP="001D58E3">
      <w:pPr>
        <w:spacing w:line="360" w:lineRule="auto"/>
        <w:jc w:val="center"/>
        <w:rPr>
          <w:i/>
          <w:sz w:val="28"/>
          <w:szCs w:val="28"/>
        </w:rPr>
      </w:pPr>
      <w:r w:rsidRPr="00E044C7">
        <w:rPr>
          <w:i/>
          <w:sz w:val="28"/>
          <w:szCs w:val="28"/>
        </w:rPr>
        <w:t xml:space="preserve">                                                                 Hà Nội, ngày … tháng … năm 20…</w:t>
      </w:r>
    </w:p>
    <w:p w14:paraId="36E72D93" w14:textId="77777777" w:rsidR="001D58E3" w:rsidRPr="00E044C7" w:rsidRDefault="001D58E3" w:rsidP="001D58E3">
      <w:pPr>
        <w:spacing w:line="360" w:lineRule="auto"/>
        <w:jc w:val="center"/>
        <w:rPr>
          <w:b/>
          <w:sz w:val="28"/>
          <w:szCs w:val="28"/>
        </w:rPr>
      </w:pPr>
      <w:r w:rsidRPr="00E044C7">
        <w:rPr>
          <w:b/>
          <w:sz w:val="28"/>
          <w:szCs w:val="28"/>
        </w:rPr>
        <w:t xml:space="preserve">                                                                 Đại diện hợp pháp của nhà thầu</w:t>
      </w:r>
    </w:p>
    <w:p w14:paraId="5DCC2AA8" w14:textId="77777777" w:rsidR="001D58E3" w:rsidRPr="00E044C7" w:rsidRDefault="001D58E3" w:rsidP="001D58E3">
      <w:pPr>
        <w:spacing w:line="360" w:lineRule="auto"/>
        <w:jc w:val="center"/>
        <w:rPr>
          <w:b/>
          <w:sz w:val="28"/>
          <w:szCs w:val="28"/>
        </w:rPr>
      </w:pPr>
      <w:r w:rsidRPr="00E044C7">
        <w:rPr>
          <w:i/>
          <w:sz w:val="28"/>
          <w:szCs w:val="28"/>
        </w:rPr>
        <w:t xml:space="preserve">                                                               [ghi tên, chức danh, ký tên và đóng dấu]</w:t>
      </w:r>
    </w:p>
    <w:p w14:paraId="2ECA575A" w14:textId="77777777" w:rsidR="009A55D1" w:rsidRDefault="009A55D1"/>
    <w:sectPr w:rsidR="009A55D1" w:rsidSect="005A2DF1">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20002A87" w:usb1="80000000" w:usb2="00000008"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86C37"/>
    <w:multiLevelType w:val="hybridMultilevel"/>
    <w:tmpl w:val="04FA6534"/>
    <w:lvl w:ilvl="0" w:tplc="1338A60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846130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8E3"/>
    <w:rsid w:val="001D58E3"/>
    <w:rsid w:val="002A5624"/>
    <w:rsid w:val="004E7AD3"/>
    <w:rsid w:val="005A2DF1"/>
    <w:rsid w:val="00985967"/>
    <w:rsid w:val="009A55D1"/>
    <w:rsid w:val="00A27F32"/>
    <w:rsid w:val="00A66B82"/>
    <w:rsid w:val="00F928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EF4CA"/>
  <w15:chartTrackingRefBased/>
  <w15:docId w15:val="{615E0376-0FEB-4B53-B62C-DED44EBAF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8E3"/>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1D58E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D58E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D58E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D58E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D58E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D58E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58E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58E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58E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58E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D58E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D58E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D58E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D58E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D58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58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58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58E3"/>
    <w:rPr>
      <w:rFonts w:eastAsiaTheme="majorEastAsia" w:cstheme="majorBidi"/>
      <w:color w:val="272727" w:themeColor="text1" w:themeTint="D8"/>
    </w:rPr>
  </w:style>
  <w:style w:type="paragraph" w:styleId="Title">
    <w:name w:val="Title"/>
    <w:basedOn w:val="Normal"/>
    <w:next w:val="Normal"/>
    <w:link w:val="TitleChar"/>
    <w:uiPriority w:val="10"/>
    <w:qFormat/>
    <w:rsid w:val="001D58E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58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58E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58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58E3"/>
    <w:pPr>
      <w:spacing w:before="160"/>
      <w:jc w:val="center"/>
    </w:pPr>
    <w:rPr>
      <w:i/>
      <w:iCs/>
      <w:color w:val="404040" w:themeColor="text1" w:themeTint="BF"/>
    </w:rPr>
  </w:style>
  <w:style w:type="character" w:customStyle="1" w:styleId="QuoteChar">
    <w:name w:val="Quote Char"/>
    <w:basedOn w:val="DefaultParagraphFont"/>
    <w:link w:val="Quote"/>
    <w:uiPriority w:val="29"/>
    <w:rsid w:val="001D58E3"/>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1D58E3"/>
    <w:pPr>
      <w:ind w:left="720"/>
      <w:contextualSpacing/>
    </w:pPr>
  </w:style>
  <w:style w:type="character" w:styleId="IntenseEmphasis">
    <w:name w:val="Intense Emphasis"/>
    <w:basedOn w:val="DefaultParagraphFont"/>
    <w:uiPriority w:val="21"/>
    <w:qFormat/>
    <w:rsid w:val="001D58E3"/>
    <w:rPr>
      <w:i/>
      <w:iCs/>
      <w:color w:val="2F5496" w:themeColor="accent1" w:themeShade="BF"/>
    </w:rPr>
  </w:style>
  <w:style w:type="paragraph" w:styleId="IntenseQuote">
    <w:name w:val="Intense Quote"/>
    <w:basedOn w:val="Normal"/>
    <w:next w:val="Normal"/>
    <w:link w:val="IntenseQuoteChar"/>
    <w:uiPriority w:val="30"/>
    <w:qFormat/>
    <w:rsid w:val="001D58E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D58E3"/>
    <w:rPr>
      <w:i/>
      <w:iCs/>
      <w:color w:val="2F5496" w:themeColor="accent1" w:themeShade="BF"/>
    </w:rPr>
  </w:style>
  <w:style w:type="character" w:styleId="IntenseReference">
    <w:name w:val="Intense Reference"/>
    <w:basedOn w:val="DefaultParagraphFont"/>
    <w:uiPriority w:val="32"/>
    <w:qFormat/>
    <w:rsid w:val="001D58E3"/>
    <w:rPr>
      <w:b/>
      <w:bCs/>
      <w:smallCaps/>
      <w:color w:val="2F5496" w:themeColor="accent1" w:themeShade="BF"/>
      <w:spacing w:val="5"/>
    </w:rPr>
  </w:style>
  <w:style w:type="paragraph" w:customStyle="1" w:styleId="Technical4">
    <w:name w:val="Technical 4"/>
    <w:rsid w:val="001D58E3"/>
    <w:pPr>
      <w:tabs>
        <w:tab w:val="left" w:pos="-720"/>
      </w:tabs>
      <w:suppressAutoHyphens/>
      <w:spacing w:after="0" w:line="240" w:lineRule="auto"/>
    </w:pPr>
    <w:rPr>
      <w:rFonts w:ascii="Times" w:eastAsia="Times New Roman" w:hAnsi="Times" w:cs="Times New Roman"/>
      <w:b/>
      <w:kern w:val="0"/>
      <w:szCs w:val="20"/>
      <w14:ligatures w14:val="none"/>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1D5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353</Words>
  <Characters>2017</Characters>
  <Application>Microsoft Office Word</Application>
  <DocSecurity>0</DocSecurity>
  <Lines>16</Lines>
  <Paragraphs>4</Paragraphs>
  <ScaleCrop>false</ScaleCrop>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Xuan Tinh</dc:creator>
  <cp:keywords/>
  <dc:description/>
  <cp:lastModifiedBy>Le Xuan Tinh</cp:lastModifiedBy>
  <cp:revision>3</cp:revision>
  <cp:lastPrinted>2026-06-26T10:12:00Z</cp:lastPrinted>
  <dcterms:created xsi:type="dcterms:W3CDTF">2025-03-28T03:09:00Z</dcterms:created>
  <dcterms:modified xsi:type="dcterms:W3CDTF">2026-06-26T10:12:00Z</dcterms:modified>
</cp:coreProperties>
</file>